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83B" w:rsidRPr="0076383B" w:rsidRDefault="0076383B" w:rsidP="0076383B">
      <w:pPr>
        <w:widowControl w:val="0"/>
        <w:autoSpaceDE w:val="0"/>
        <w:autoSpaceDN w:val="0"/>
        <w:adjustRightInd w:val="0"/>
        <w:rPr>
          <w:rFonts w:ascii="Helvetica" w:hAnsi="Helvetica" w:cs="Helvetica"/>
          <w:b/>
          <w:bCs/>
          <w:sz w:val="32"/>
          <w:szCs w:val="32"/>
          <w:u w:val="single"/>
        </w:rPr>
      </w:pPr>
      <w:r w:rsidRPr="0076383B">
        <w:rPr>
          <w:rFonts w:ascii="Helvetica" w:hAnsi="Helvetica" w:cs="Helvetica"/>
          <w:b/>
          <w:bCs/>
          <w:sz w:val="32"/>
          <w:szCs w:val="32"/>
          <w:u w:val="single"/>
        </w:rPr>
        <w:t xml:space="preserve">Portfolio Summary – </w:t>
      </w:r>
      <w:proofErr w:type="gramStart"/>
      <w:r w:rsidRPr="0076383B">
        <w:rPr>
          <w:rFonts w:ascii="Helvetica" w:hAnsi="Helvetica" w:cs="Helvetica"/>
          <w:b/>
          <w:bCs/>
          <w:sz w:val="32"/>
          <w:szCs w:val="32"/>
          <w:u w:val="single"/>
        </w:rPr>
        <w:t>Fall</w:t>
      </w:r>
      <w:proofErr w:type="gramEnd"/>
      <w:r w:rsidRPr="0076383B">
        <w:rPr>
          <w:rFonts w:ascii="Helvetica" w:hAnsi="Helvetica" w:cs="Helvetica"/>
          <w:b/>
          <w:bCs/>
          <w:sz w:val="32"/>
          <w:szCs w:val="32"/>
          <w:u w:val="single"/>
        </w:rPr>
        <w:t xml:space="preserve"> 2009</w:t>
      </w:r>
    </w:p>
    <w:p w:rsidR="0076383B" w:rsidRPr="0076383B" w:rsidRDefault="0076383B" w:rsidP="0076383B">
      <w:pPr>
        <w:widowControl w:val="0"/>
        <w:numPr>
          <w:ilvl w:val="0"/>
          <w:numId w:val="1"/>
        </w:numPr>
        <w:tabs>
          <w:tab w:val="left" w:pos="220"/>
          <w:tab w:val="left" w:pos="720"/>
        </w:tabs>
        <w:autoSpaceDE w:val="0"/>
        <w:autoSpaceDN w:val="0"/>
        <w:adjustRightInd w:val="0"/>
        <w:ind w:left="720" w:hanging="720"/>
        <w:rPr>
          <w:rFonts w:ascii="Times New Roman" w:hAnsi="Times New Roman"/>
          <w:sz w:val="32"/>
          <w:szCs w:val="32"/>
        </w:rPr>
      </w:pPr>
    </w:p>
    <w:p w:rsidR="0076383B" w:rsidRPr="0076383B" w:rsidRDefault="0076383B" w:rsidP="0076383B">
      <w:pPr>
        <w:widowControl w:val="0"/>
        <w:numPr>
          <w:ilvl w:val="0"/>
          <w:numId w:val="1"/>
        </w:numPr>
        <w:tabs>
          <w:tab w:val="clear" w:pos="360"/>
          <w:tab w:val="left" w:pos="220"/>
          <w:tab w:val="num" w:pos="284"/>
        </w:tabs>
        <w:autoSpaceDE w:val="0"/>
        <w:autoSpaceDN w:val="0"/>
        <w:adjustRightInd w:val="0"/>
        <w:ind w:left="284" w:hanging="142"/>
        <w:rPr>
          <w:rFonts w:ascii="Times New Roman" w:hAnsi="Times New Roman"/>
          <w:sz w:val="32"/>
          <w:szCs w:val="32"/>
        </w:rPr>
      </w:pPr>
      <w:r>
        <w:rPr>
          <w:rFonts w:ascii="Times New Roman" w:hAnsi="Times New Roman"/>
          <w:sz w:val="32"/>
          <w:szCs w:val="32"/>
        </w:rPr>
        <w:t xml:space="preserve">Overall, I felt that I did not do as much this semester as the previous 2 semesters in Learning and Teaching with Technology. My Wiki portfolio </w:t>
      </w:r>
      <w:hyperlink r:id="rId5" w:history="1">
        <w:r w:rsidRPr="00942E12">
          <w:rPr>
            <w:rStyle w:val="Hyperlink"/>
            <w:rFonts w:ascii="Times New Roman" w:hAnsi="Times New Roman"/>
            <w:sz w:val="32"/>
            <w:szCs w:val="32"/>
          </w:rPr>
          <w:t>http://ctessier.wikispaces.com/Who+Am+I+as+a+Teacher</w:t>
        </w:r>
      </w:hyperlink>
      <w:r>
        <w:rPr>
          <w:rFonts w:ascii="Times New Roman" w:hAnsi="Times New Roman"/>
          <w:sz w:val="32"/>
          <w:szCs w:val="32"/>
        </w:rPr>
        <w:t xml:space="preserve"> will reflect this. We did not learn very much about Technology this semester. We were shown in a brief lesson about creating a blank canvas for Web page creation. We did get introduced to </w:t>
      </w:r>
      <w:proofErr w:type="spellStart"/>
      <w:r>
        <w:rPr>
          <w:rFonts w:ascii="Times New Roman" w:hAnsi="Times New Roman"/>
          <w:sz w:val="32"/>
          <w:szCs w:val="32"/>
        </w:rPr>
        <w:t>Moodle</w:t>
      </w:r>
      <w:proofErr w:type="spellEnd"/>
      <w:r>
        <w:rPr>
          <w:rFonts w:ascii="Times New Roman" w:hAnsi="Times New Roman"/>
          <w:sz w:val="32"/>
          <w:szCs w:val="32"/>
        </w:rPr>
        <w:t xml:space="preserve"> and </w:t>
      </w:r>
      <w:proofErr w:type="spellStart"/>
      <w:r>
        <w:rPr>
          <w:rFonts w:ascii="Times New Roman" w:hAnsi="Times New Roman"/>
          <w:sz w:val="32"/>
          <w:szCs w:val="32"/>
        </w:rPr>
        <w:t>Prezi</w:t>
      </w:r>
      <w:proofErr w:type="spellEnd"/>
      <w:r>
        <w:rPr>
          <w:rFonts w:ascii="Times New Roman" w:hAnsi="Times New Roman"/>
          <w:sz w:val="32"/>
          <w:szCs w:val="32"/>
        </w:rPr>
        <w:t>. We did continue our Blogs and did another activity with Google docs. The rest of the time we focused on the different Learning Theories. Unfortunately, I did not get a whole lot of opportunities to learn new Technology programs and skills like previous semesters. As you will see, most of my</w:t>
      </w:r>
      <w:r w:rsidR="0037094E">
        <w:rPr>
          <w:rFonts w:ascii="Times New Roman" w:hAnsi="Times New Roman"/>
          <w:sz w:val="32"/>
          <w:szCs w:val="32"/>
        </w:rPr>
        <w:t xml:space="preserve"> Portfolio for this semester is</w:t>
      </w:r>
      <w:r>
        <w:rPr>
          <w:rFonts w:ascii="Times New Roman" w:hAnsi="Times New Roman"/>
          <w:sz w:val="32"/>
          <w:szCs w:val="32"/>
        </w:rPr>
        <w:t xml:space="preserve"> related to my Field Study.    </w:t>
      </w:r>
    </w:p>
    <w:p w:rsidR="0076383B" w:rsidRDefault="0076383B" w:rsidP="00D10EC4">
      <w:pPr>
        <w:widowControl w:val="0"/>
        <w:tabs>
          <w:tab w:val="left" w:pos="220"/>
          <w:tab w:val="left" w:pos="720"/>
        </w:tabs>
        <w:autoSpaceDE w:val="0"/>
        <w:autoSpaceDN w:val="0"/>
        <w:adjustRightInd w:val="0"/>
        <w:rPr>
          <w:rFonts w:ascii="Times New Roman" w:hAnsi="Times New Roman"/>
          <w:sz w:val="32"/>
          <w:szCs w:val="32"/>
        </w:rPr>
      </w:pPr>
    </w:p>
    <w:p w:rsidR="00D10EC4" w:rsidRPr="0076383B" w:rsidRDefault="00D10EC4" w:rsidP="00D10EC4">
      <w:pPr>
        <w:widowControl w:val="0"/>
        <w:tabs>
          <w:tab w:val="left" w:pos="220"/>
          <w:tab w:val="left" w:pos="720"/>
        </w:tabs>
        <w:autoSpaceDE w:val="0"/>
        <w:autoSpaceDN w:val="0"/>
        <w:adjustRightInd w:val="0"/>
        <w:rPr>
          <w:rFonts w:ascii="Times New Roman" w:hAnsi="Times New Roman"/>
          <w:sz w:val="32"/>
          <w:szCs w:val="32"/>
        </w:rPr>
      </w:pPr>
      <w:r>
        <w:rPr>
          <w:rFonts w:ascii="Times New Roman" w:hAnsi="Times New Roman"/>
          <w:sz w:val="32"/>
          <w:szCs w:val="32"/>
        </w:rPr>
        <w:t>I felt that I have continued to grow as a Teacher this semester. The Field Study for this semester is the biggest reason for this change. The following Capacities are the ones that I felt I changed the most</w:t>
      </w:r>
      <w:r w:rsidR="003030EE">
        <w:rPr>
          <w:rFonts w:ascii="Times New Roman" w:hAnsi="Times New Roman"/>
          <w:sz w:val="32"/>
          <w:szCs w:val="32"/>
        </w:rPr>
        <w:t xml:space="preserve"> during the semester.</w:t>
      </w:r>
    </w:p>
    <w:p w:rsidR="0076383B" w:rsidRDefault="003030EE" w:rsidP="003030EE">
      <w:pPr>
        <w:widowControl w:val="0"/>
        <w:tabs>
          <w:tab w:val="left" w:pos="220"/>
          <w:tab w:val="left" w:pos="720"/>
        </w:tabs>
        <w:autoSpaceDE w:val="0"/>
        <w:autoSpaceDN w:val="0"/>
        <w:adjustRightInd w:val="0"/>
        <w:rPr>
          <w:rFonts w:ascii="Times New Roman" w:hAnsi="Times New Roman"/>
          <w:sz w:val="32"/>
          <w:szCs w:val="32"/>
        </w:rPr>
      </w:pPr>
      <w:r>
        <w:rPr>
          <w:rFonts w:ascii="Times New Roman" w:hAnsi="Times New Roman"/>
          <w:sz w:val="32"/>
          <w:szCs w:val="32"/>
        </w:rPr>
        <w:t xml:space="preserve">I </w:t>
      </w:r>
      <w:r w:rsidR="0076383B">
        <w:rPr>
          <w:rFonts w:ascii="Helvetica" w:hAnsi="Helvetica" w:cs="Helvetica"/>
          <w:sz w:val="26"/>
          <w:szCs w:val="26"/>
        </w:rPr>
        <w:t xml:space="preserve"> </w:t>
      </w:r>
    </w:p>
    <w:p w:rsidR="0076383B" w:rsidRPr="00D10EC4" w:rsidRDefault="0076383B" w:rsidP="0076383B">
      <w:pPr>
        <w:widowControl w:val="0"/>
        <w:numPr>
          <w:ilvl w:val="0"/>
          <w:numId w:val="1"/>
        </w:numPr>
        <w:tabs>
          <w:tab w:val="left" w:pos="220"/>
          <w:tab w:val="left" w:pos="720"/>
        </w:tabs>
        <w:autoSpaceDE w:val="0"/>
        <w:autoSpaceDN w:val="0"/>
        <w:adjustRightInd w:val="0"/>
        <w:ind w:left="720" w:hanging="720"/>
        <w:rPr>
          <w:rFonts w:ascii="Times New Roman" w:hAnsi="Times New Roman"/>
          <w:sz w:val="32"/>
          <w:szCs w:val="32"/>
        </w:rPr>
      </w:pPr>
      <w:r>
        <w:rPr>
          <w:rFonts w:ascii="Helvetica" w:hAnsi="Helvetica" w:cs="Helvetica"/>
          <w:b/>
          <w:bCs/>
          <w:sz w:val="26"/>
          <w:szCs w:val="26"/>
        </w:rPr>
        <w:t>Supportive Colleague</w:t>
      </w:r>
      <w:r w:rsidR="00D10EC4">
        <w:rPr>
          <w:rFonts w:ascii="Helvetica" w:hAnsi="Helvetica" w:cs="Helvetica"/>
          <w:b/>
          <w:bCs/>
          <w:sz w:val="26"/>
          <w:szCs w:val="26"/>
        </w:rPr>
        <w:t xml:space="preserve"> -</w:t>
      </w:r>
      <w:r>
        <w:rPr>
          <w:rFonts w:ascii="Helvetica" w:hAnsi="Helvetica" w:cs="Helvetica"/>
          <w:sz w:val="26"/>
          <w:szCs w:val="26"/>
        </w:rPr>
        <w:t xml:space="preserve"> </w:t>
      </w:r>
      <w:r w:rsidRPr="00D10EC4">
        <w:rPr>
          <w:rFonts w:ascii="Helvetica" w:hAnsi="Helvetica" w:cs="Helvetica"/>
          <w:i/>
          <w:sz w:val="26"/>
          <w:szCs w:val="26"/>
        </w:rPr>
        <w:t>contributing constructively toward enhancing learning communities, supporting members of the community in one’s learning and inquiry, helping to design and evaluate learning projects, and valuing the contributions to learning of others and self</w:t>
      </w:r>
      <w:r w:rsidR="00D10EC4">
        <w:rPr>
          <w:rFonts w:ascii="Helvetica" w:hAnsi="Helvetica" w:cs="Helvetica"/>
          <w:sz w:val="26"/>
          <w:szCs w:val="26"/>
        </w:rPr>
        <w:t>.</w:t>
      </w:r>
    </w:p>
    <w:p w:rsidR="00D10EC4" w:rsidRPr="004810F7" w:rsidRDefault="00D10EC4" w:rsidP="00D10EC4">
      <w:pPr>
        <w:widowControl w:val="0"/>
        <w:tabs>
          <w:tab w:val="left" w:pos="220"/>
          <w:tab w:val="left" w:pos="720"/>
        </w:tabs>
        <w:autoSpaceDE w:val="0"/>
        <w:autoSpaceDN w:val="0"/>
        <w:adjustRightInd w:val="0"/>
        <w:rPr>
          <w:rFonts w:ascii="Times New Roman" w:hAnsi="Times New Roman"/>
          <w:sz w:val="16"/>
          <w:szCs w:val="16"/>
        </w:rPr>
      </w:pPr>
    </w:p>
    <w:p w:rsidR="004810F7" w:rsidRPr="004810F7" w:rsidRDefault="004810F7" w:rsidP="00D10EC4">
      <w:pPr>
        <w:widowControl w:val="0"/>
        <w:tabs>
          <w:tab w:val="left" w:pos="220"/>
          <w:tab w:val="left" w:pos="720"/>
        </w:tabs>
        <w:autoSpaceDE w:val="0"/>
        <w:autoSpaceDN w:val="0"/>
        <w:adjustRightInd w:val="0"/>
        <w:rPr>
          <w:rFonts w:ascii="Times New Roman" w:hAnsi="Times New Roman"/>
          <w:b/>
          <w:color w:val="FF0000"/>
          <w:sz w:val="32"/>
          <w:szCs w:val="32"/>
        </w:rPr>
      </w:pPr>
      <w:r>
        <w:rPr>
          <w:rFonts w:ascii="Times New Roman" w:hAnsi="Times New Roman"/>
          <w:b/>
          <w:color w:val="FF0000"/>
          <w:sz w:val="32"/>
          <w:szCs w:val="32"/>
        </w:rPr>
        <w:t xml:space="preserve">Self Assessment - </w:t>
      </w:r>
      <w:r w:rsidRPr="004810F7">
        <w:rPr>
          <w:rFonts w:ascii="Times New Roman" w:hAnsi="Times New Roman"/>
          <w:b/>
          <w:color w:val="FF0000"/>
          <w:sz w:val="32"/>
          <w:szCs w:val="32"/>
        </w:rPr>
        <w:t>8/10</w:t>
      </w:r>
    </w:p>
    <w:p w:rsidR="004810F7" w:rsidRPr="004810F7" w:rsidRDefault="004810F7" w:rsidP="00D10EC4">
      <w:pPr>
        <w:widowControl w:val="0"/>
        <w:tabs>
          <w:tab w:val="left" w:pos="220"/>
          <w:tab w:val="left" w:pos="720"/>
        </w:tabs>
        <w:autoSpaceDE w:val="0"/>
        <w:autoSpaceDN w:val="0"/>
        <w:adjustRightInd w:val="0"/>
        <w:rPr>
          <w:rFonts w:ascii="Times New Roman" w:hAnsi="Times New Roman"/>
          <w:sz w:val="16"/>
          <w:szCs w:val="16"/>
        </w:rPr>
      </w:pPr>
    </w:p>
    <w:p w:rsidR="003030EE" w:rsidRDefault="003030EE" w:rsidP="00D10EC4">
      <w:pPr>
        <w:widowControl w:val="0"/>
        <w:tabs>
          <w:tab w:val="left" w:pos="220"/>
          <w:tab w:val="left" w:pos="720"/>
        </w:tabs>
        <w:autoSpaceDE w:val="0"/>
        <w:autoSpaceDN w:val="0"/>
        <w:adjustRightInd w:val="0"/>
        <w:rPr>
          <w:rFonts w:ascii="Times New Roman" w:hAnsi="Times New Roman"/>
          <w:sz w:val="32"/>
          <w:szCs w:val="32"/>
        </w:rPr>
      </w:pPr>
      <w:r>
        <w:rPr>
          <w:rFonts w:ascii="Times New Roman" w:hAnsi="Times New Roman"/>
          <w:sz w:val="32"/>
          <w:szCs w:val="32"/>
        </w:rPr>
        <w:t xml:space="preserve">This capacity had the biggest change for me. </w:t>
      </w:r>
      <w:r w:rsidR="006660A1">
        <w:rPr>
          <w:rFonts w:ascii="Times New Roman" w:hAnsi="Times New Roman"/>
          <w:sz w:val="32"/>
          <w:szCs w:val="32"/>
        </w:rPr>
        <w:t xml:space="preserve">Our Mentor group really worked well </w:t>
      </w:r>
      <w:r>
        <w:rPr>
          <w:rFonts w:ascii="Times New Roman" w:hAnsi="Times New Roman"/>
          <w:sz w:val="32"/>
          <w:szCs w:val="32"/>
        </w:rPr>
        <w:t>toward</w:t>
      </w:r>
      <w:r w:rsidR="006660A1">
        <w:rPr>
          <w:rFonts w:ascii="Times New Roman" w:hAnsi="Times New Roman"/>
          <w:sz w:val="32"/>
          <w:szCs w:val="32"/>
        </w:rPr>
        <w:t>s</w:t>
      </w:r>
      <w:r>
        <w:rPr>
          <w:rFonts w:ascii="Times New Roman" w:hAnsi="Times New Roman"/>
          <w:sz w:val="32"/>
          <w:szCs w:val="32"/>
        </w:rPr>
        <w:t xml:space="preserve"> </w:t>
      </w:r>
      <w:r w:rsidR="006660A1">
        <w:rPr>
          <w:rFonts w:ascii="Times New Roman" w:hAnsi="Times New Roman"/>
          <w:sz w:val="32"/>
          <w:szCs w:val="32"/>
        </w:rPr>
        <w:t xml:space="preserve">the various </w:t>
      </w:r>
      <w:r>
        <w:rPr>
          <w:rFonts w:ascii="Times New Roman" w:hAnsi="Times New Roman"/>
          <w:sz w:val="32"/>
          <w:szCs w:val="32"/>
        </w:rPr>
        <w:t>Field Study Projects</w:t>
      </w:r>
      <w:r w:rsidR="006660A1">
        <w:rPr>
          <w:rFonts w:ascii="Times New Roman" w:hAnsi="Times New Roman"/>
          <w:sz w:val="32"/>
          <w:szCs w:val="32"/>
        </w:rPr>
        <w:t xml:space="preserve">. I especially played a big roles in </w:t>
      </w:r>
      <w:proofErr w:type="spellStart"/>
      <w:r w:rsidR="006660A1">
        <w:rPr>
          <w:rFonts w:ascii="Times New Roman" w:hAnsi="Times New Roman"/>
          <w:sz w:val="32"/>
          <w:szCs w:val="32"/>
        </w:rPr>
        <w:t>Alysha’s</w:t>
      </w:r>
      <w:proofErr w:type="spellEnd"/>
      <w:r w:rsidR="006660A1">
        <w:rPr>
          <w:rFonts w:ascii="Times New Roman" w:hAnsi="Times New Roman"/>
          <w:sz w:val="32"/>
          <w:szCs w:val="32"/>
        </w:rPr>
        <w:t xml:space="preserve">, Mike’s, Melissa’s Field Studies. Sometimes it was sharing an idea, giving feedback, proofreading, or just saying that sounds good. I know I was able to give the Support that they needed at the time to continue on with their Field Study. I appreciated the fact that I could also use them when I needed help. As far as the rest of our Cohort, its great knowing that you can approach any of them if you had any questions. I believe the comfort level of being in this </w:t>
      </w:r>
      <w:r w:rsidR="006660A1">
        <w:rPr>
          <w:rFonts w:ascii="Times New Roman" w:hAnsi="Times New Roman"/>
          <w:sz w:val="32"/>
          <w:szCs w:val="32"/>
        </w:rPr>
        <w:lastRenderedPageBreak/>
        <w:t xml:space="preserve">program for a year now has benefitted us all in this capacity. </w:t>
      </w:r>
    </w:p>
    <w:p w:rsidR="0076383B" w:rsidRPr="0076383B" w:rsidRDefault="0076383B" w:rsidP="0076383B">
      <w:pPr>
        <w:widowControl w:val="0"/>
        <w:numPr>
          <w:ilvl w:val="0"/>
          <w:numId w:val="1"/>
        </w:numPr>
        <w:tabs>
          <w:tab w:val="left" w:pos="220"/>
          <w:tab w:val="left" w:pos="720"/>
        </w:tabs>
        <w:autoSpaceDE w:val="0"/>
        <w:autoSpaceDN w:val="0"/>
        <w:adjustRightInd w:val="0"/>
        <w:ind w:left="720" w:hanging="720"/>
        <w:rPr>
          <w:rFonts w:ascii="Times New Roman" w:hAnsi="Times New Roman"/>
          <w:sz w:val="32"/>
          <w:szCs w:val="32"/>
        </w:rPr>
      </w:pPr>
    </w:p>
    <w:p w:rsidR="0076383B" w:rsidRPr="00D10EC4" w:rsidRDefault="0076383B" w:rsidP="0076383B">
      <w:pPr>
        <w:widowControl w:val="0"/>
        <w:numPr>
          <w:ilvl w:val="0"/>
          <w:numId w:val="1"/>
        </w:numPr>
        <w:tabs>
          <w:tab w:val="left" w:pos="220"/>
          <w:tab w:val="left" w:pos="720"/>
        </w:tabs>
        <w:autoSpaceDE w:val="0"/>
        <w:autoSpaceDN w:val="0"/>
        <w:adjustRightInd w:val="0"/>
        <w:ind w:left="720" w:hanging="720"/>
        <w:rPr>
          <w:rFonts w:ascii="Times New Roman" w:hAnsi="Times New Roman"/>
          <w:sz w:val="32"/>
          <w:szCs w:val="32"/>
        </w:rPr>
      </w:pPr>
      <w:r>
        <w:rPr>
          <w:rFonts w:ascii="Helvetica" w:hAnsi="Helvetica" w:cs="Helvetica"/>
          <w:b/>
          <w:bCs/>
          <w:sz w:val="26"/>
          <w:szCs w:val="26"/>
        </w:rPr>
        <w:t>Educational Leader</w:t>
      </w:r>
      <w:r w:rsidR="00D10EC4">
        <w:rPr>
          <w:rFonts w:ascii="Helvetica" w:hAnsi="Helvetica" w:cs="Helvetica"/>
          <w:b/>
          <w:bCs/>
          <w:sz w:val="26"/>
          <w:szCs w:val="26"/>
        </w:rPr>
        <w:t xml:space="preserve"> - </w:t>
      </w:r>
      <w:r w:rsidRPr="00D10EC4">
        <w:rPr>
          <w:rFonts w:ascii="Helvetica" w:hAnsi="Helvetica" w:cs="Helvetica"/>
          <w:i/>
          <w:sz w:val="26"/>
          <w:szCs w:val="26"/>
        </w:rPr>
        <w:t>helping others in understanding and using appropriate technology, facilitating learning activities, stimulating and facilitating discussion around educational issues, and being aware of one’s</w:t>
      </w:r>
      <w:r w:rsidR="00D10EC4" w:rsidRPr="00D10EC4">
        <w:rPr>
          <w:rFonts w:ascii="Helvetica" w:hAnsi="Helvetica" w:cs="Helvetica"/>
          <w:i/>
          <w:sz w:val="26"/>
          <w:szCs w:val="26"/>
        </w:rPr>
        <w:t xml:space="preserve"> role as an agent of change</w:t>
      </w:r>
      <w:r w:rsidR="00D10EC4">
        <w:rPr>
          <w:rFonts w:ascii="Helvetica" w:hAnsi="Helvetica" w:cs="Helvetica"/>
          <w:sz w:val="26"/>
          <w:szCs w:val="26"/>
        </w:rPr>
        <w:t>.</w:t>
      </w:r>
      <w:r>
        <w:rPr>
          <w:rFonts w:ascii="Helvetica" w:hAnsi="Helvetica" w:cs="Helvetica"/>
          <w:sz w:val="26"/>
          <w:szCs w:val="26"/>
        </w:rPr>
        <w:t xml:space="preserve"> </w:t>
      </w:r>
    </w:p>
    <w:p w:rsidR="004810F7" w:rsidRPr="004810F7" w:rsidRDefault="004810F7" w:rsidP="004810F7">
      <w:pPr>
        <w:widowControl w:val="0"/>
        <w:tabs>
          <w:tab w:val="left" w:pos="220"/>
          <w:tab w:val="left" w:pos="720"/>
        </w:tabs>
        <w:autoSpaceDE w:val="0"/>
        <w:autoSpaceDN w:val="0"/>
        <w:adjustRightInd w:val="0"/>
        <w:rPr>
          <w:rFonts w:ascii="Times New Roman" w:hAnsi="Times New Roman"/>
          <w:sz w:val="16"/>
          <w:szCs w:val="16"/>
        </w:rPr>
      </w:pPr>
    </w:p>
    <w:p w:rsidR="004810F7" w:rsidRPr="004810F7" w:rsidRDefault="004810F7" w:rsidP="004810F7">
      <w:pPr>
        <w:widowControl w:val="0"/>
        <w:tabs>
          <w:tab w:val="left" w:pos="220"/>
          <w:tab w:val="left" w:pos="720"/>
        </w:tabs>
        <w:autoSpaceDE w:val="0"/>
        <w:autoSpaceDN w:val="0"/>
        <w:adjustRightInd w:val="0"/>
        <w:rPr>
          <w:rFonts w:ascii="Times New Roman" w:hAnsi="Times New Roman"/>
          <w:b/>
          <w:color w:val="FF0000"/>
          <w:sz w:val="32"/>
          <w:szCs w:val="32"/>
        </w:rPr>
      </w:pPr>
      <w:r>
        <w:rPr>
          <w:rFonts w:ascii="Times New Roman" w:hAnsi="Times New Roman"/>
          <w:b/>
          <w:color w:val="FF0000"/>
          <w:sz w:val="32"/>
          <w:szCs w:val="32"/>
        </w:rPr>
        <w:t xml:space="preserve">Self Assessment - </w:t>
      </w:r>
      <w:r w:rsidRPr="004810F7">
        <w:rPr>
          <w:rFonts w:ascii="Times New Roman" w:hAnsi="Times New Roman"/>
          <w:b/>
          <w:color w:val="FF0000"/>
          <w:sz w:val="32"/>
          <w:szCs w:val="32"/>
        </w:rPr>
        <w:t>8/10</w:t>
      </w:r>
    </w:p>
    <w:p w:rsidR="004810F7" w:rsidRPr="004810F7" w:rsidRDefault="004810F7" w:rsidP="004810F7">
      <w:pPr>
        <w:widowControl w:val="0"/>
        <w:tabs>
          <w:tab w:val="left" w:pos="220"/>
          <w:tab w:val="left" w:pos="720"/>
        </w:tabs>
        <w:autoSpaceDE w:val="0"/>
        <w:autoSpaceDN w:val="0"/>
        <w:adjustRightInd w:val="0"/>
        <w:rPr>
          <w:rFonts w:ascii="Times New Roman" w:hAnsi="Times New Roman"/>
          <w:sz w:val="16"/>
          <w:szCs w:val="16"/>
        </w:rPr>
      </w:pPr>
    </w:p>
    <w:p w:rsidR="00D10EC4" w:rsidRDefault="00FF3A6E" w:rsidP="00D10EC4">
      <w:pPr>
        <w:widowControl w:val="0"/>
        <w:tabs>
          <w:tab w:val="left" w:pos="220"/>
          <w:tab w:val="left" w:pos="720"/>
        </w:tabs>
        <w:autoSpaceDE w:val="0"/>
        <w:autoSpaceDN w:val="0"/>
        <w:adjustRightInd w:val="0"/>
        <w:rPr>
          <w:rFonts w:ascii="Times New Roman" w:hAnsi="Times New Roman"/>
          <w:sz w:val="32"/>
          <w:szCs w:val="32"/>
        </w:rPr>
      </w:pPr>
      <w:r>
        <w:rPr>
          <w:rFonts w:ascii="Times New Roman" w:hAnsi="Times New Roman"/>
          <w:sz w:val="32"/>
          <w:szCs w:val="32"/>
        </w:rPr>
        <w:t>I have improved very much in this capacity this semester. The reason for this improvement has been directly related to my Field Study. Instead of just implementing the wiki for my Planning 10 class, I have recruited the whole Planning 10 program at Guildford Park. I have worked with the other Planning 10 Teachers and headed the change at our school. We have a Planning 10 wiki that all students use. As a result of using this technology as a collaboration tool, we have adjusted our curriculum with new learning activities to facilitate our program’s new direction.</w:t>
      </w:r>
    </w:p>
    <w:p w:rsidR="004810F7" w:rsidRDefault="004810F7" w:rsidP="00D10EC4">
      <w:pPr>
        <w:widowControl w:val="0"/>
        <w:tabs>
          <w:tab w:val="left" w:pos="220"/>
          <w:tab w:val="left" w:pos="720"/>
        </w:tabs>
        <w:autoSpaceDE w:val="0"/>
        <w:autoSpaceDN w:val="0"/>
        <w:adjustRightInd w:val="0"/>
        <w:rPr>
          <w:rFonts w:ascii="Times New Roman" w:hAnsi="Times New Roman"/>
          <w:sz w:val="32"/>
          <w:szCs w:val="32"/>
        </w:rPr>
      </w:pPr>
    </w:p>
    <w:p w:rsidR="004810F7" w:rsidRDefault="004810F7" w:rsidP="004810F7">
      <w:pPr>
        <w:widowControl w:val="0"/>
        <w:numPr>
          <w:ilvl w:val="0"/>
          <w:numId w:val="1"/>
        </w:numPr>
        <w:tabs>
          <w:tab w:val="left" w:pos="220"/>
          <w:tab w:val="left" w:pos="720"/>
        </w:tabs>
        <w:autoSpaceDE w:val="0"/>
        <w:autoSpaceDN w:val="0"/>
        <w:adjustRightInd w:val="0"/>
        <w:ind w:left="720" w:hanging="720"/>
        <w:rPr>
          <w:rFonts w:ascii="Times New Roman" w:hAnsi="Times New Roman"/>
          <w:sz w:val="32"/>
          <w:szCs w:val="32"/>
        </w:rPr>
      </w:pPr>
      <w:r>
        <w:rPr>
          <w:rFonts w:ascii="Helvetica" w:hAnsi="Helvetica" w:cs="Helvetica"/>
          <w:b/>
          <w:bCs/>
          <w:sz w:val="26"/>
          <w:szCs w:val="26"/>
        </w:rPr>
        <w:t xml:space="preserve">Facilitator of Learning - </w:t>
      </w:r>
      <w:r w:rsidRPr="004810F7">
        <w:rPr>
          <w:rFonts w:ascii="Helvetica" w:hAnsi="Helvetica" w:cs="Helvetica"/>
          <w:i/>
          <w:sz w:val="26"/>
          <w:szCs w:val="26"/>
        </w:rPr>
        <w:t>through understanding the educator’s role, selecting and using appropriate technologies to provide a safe, rich learning environment to achieve curricular outcomes while recognizing student autonomy in learning, diverse learner needs, and possible extension of learning outside the classroom</w:t>
      </w:r>
      <w:r>
        <w:rPr>
          <w:rFonts w:ascii="Helvetica" w:hAnsi="Helvetica" w:cs="Helvetica"/>
          <w:sz w:val="26"/>
          <w:szCs w:val="26"/>
        </w:rPr>
        <w:t xml:space="preserve">. </w:t>
      </w:r>
    </w:p>
    <w:p w:rsidR="004810F7" w:rsidRPr="004810F7" w:rsidRDefault="004810F7" w:rsidP="004810F7">
      <w:pPr>
        <w:widowControl w:val="0"/>
        <w:tabs>
          <w:tab w:val="left" w:pos="220"/>
          <w:tab w:val="left" w:pos="720"/>
        </w:tabs>
        <w:autoSpaceDE w:val="0"/>
        <w:autoSpaceDN w:val="0"/>
        <w:adjustRightInd w:val="0"/>
        <w:rPr>
          <w:rFonts w:ascii="Times New Roman" w:hAnsi="Times New Roman"/>
          <w:sz w:val="16"/>
          <w:szCs w:val="16"/>
        </w:rPr>
      </w:pPr>
    </w:p>
    <w:p w:rsidR="004810F7" w:rsidRPr="004810F7" w:rsidRDefault="004810F7" w:rsidP="004810F7">
      <w:pPr>
        <w:widowControl w:val="0"/>
        <w:tabs>
          <w:tab w:val="left" w:pos="220"/>
          <w:tab w:val="left" w:pos="720"/>
        </w:tabs>
        <w:autoSpaceDE w:val="0"/>
        <w:autoSpaceDN w:val="0"/>
        <w:adjustRightInd w:val="0"/>
        <w:rPr>
          <w:rFonts w:ascii="Times New Roman" w:hAnsi="Times New Roman"/>
          <w:b/>
          <w:color w:val="FF0000"/>
          <w:sz w:val="32"/>
          <w:szCs w:val="32"/>
        </w:rPr>
      </w:pPr>
      <w:r>
        <w:rPr>
          <w:rFonts w:ascii="Times New Roman" w:hAnsi="Times New Roman"/>
          <w:b/>
          <w:color w:val="FF0000"/>
          <w:sz w:val="32"/>
          <w:szCs w:val="32"/>
        </w:rPr>
        <w:t xml:space="preserve">Self Assessment - </w:t>
      </w:r>
      <w:r w:rsidRPr="004810F7">
        <w:rPr>
          <w:rFonts w:ascii="Times New Roman" w:hAnsi="Times New Roman"/>
          <w:b/>
          <w:color w:val="FF0000"/>
          <w:sz w:val="32"/>
          <w:szCs w:val="32"/>
        </w:rPr>
        <w:t>8/10</w:t>
      </w:r>
    </w:p>
    <w:p w:rsidR="004810F7" w:rsidRPr="004810F7" w:rsidRDefault="004810F7" w:rsidP="004810F7">
      <w:pPr>
        <w:widowControl w:val="0"/>
        <w:tabs>
          <w:tab w:val="left" w:pos="220"/>
          <w:tab w:val="left" w:pos="720"/>
        </w:tabs>
        <w:autoSpaceDE w:val="0"/>
        <w:autoSpaceDN w:val="0"/>
        <w:adjustRightInd w:val="0"/>
        <w:rPr>
          <w:rFonts w:ascii="Times New Roman" w:hAnsi="Times New Roman"/>
          <w:sz w:val="16"/>
          <w:szCs w:val="16"/>
        </w:rPr>
      </w:pPr>
    </w:p>
    <w:p w:rsidR="004810F7" w:rsidRDefault="006B7DA8" w:rsidP="0076383B">
      <w:pPr>
        <w:rPr>
          <w:rFonts w:ascii="Times New Roman" w:hAnsi="Times New Roman"/>
          <w:sz w:val="32"/>
          <w:szCs w:val="32"/>
        </w:rPr>
      </w:pPr>
      <w:r>
        <w:rPr>
          <w:rFonts w:ascii="Times New Roman" w:hAnsi="Times New Roman"/>
          <w:sz w:val="32"/>
          <w:szCs w:val="32"/>
        </w:rPr>
        <w:t xml:space="preserve">I have also improved in this capacity as a direct result of my Field Study. Our new direction in Planning 10 has made a direct impact on the diverse learning needs of Guildford Park’s Planning 10 students. We are giving students more choices to help students meet the objectives of our program. By adding technology options to major projects we are giving students choices on how they want to present their projects. We are also attempting to meet the needs of our students who have different learning styles. This concept also challenges students </w:t>
      </w:r>
      <w:r w:rsidR="006564A8">
        <w:rPr>
          <w:rFonts w:ascii="Times New Roman" w:hAnsi="Times New Roman"/>
          <w:sz w:val="32"/>
          <w:szCs w:val="32"/>
        </w:rPr>
        <w:t>to learn different technologies</w:t>
      </w:r>
      <w:r>
        <w:rPr>
          <w:rFonts w:ascii="Times New Roman" w:hAnsi="Times New Roman"/>
          <w:sz w:val="32"/>
          <w:szCs w:val="32"/>
        </w:rPr>
        <w:t xml:space="preserve"> which will benefit them in the future. </w:t>
      </w:r>
      <w:r w:rsidR="006564A8">
        <w:rPr>
          <w:rFonts w:ascii="Times New Roman" w:hAnsi="Times New Roman"/>
          <w:sz w:val="32"/>
          <w:szCs w:val="32"/>
        </w:rPr>
        <w:t>As a result, we have had a</w:t>
      </w:r>
      <w:r>
        <w:rPr>
          <w:rFonts w:ascii="Times New Roman" w:hAnsi="Times New Roman"/>
          <w:sz w:val="32"/>
          <w:szCs w:val="32"/>
        </w:rPr>
        <w:t xml:space="preserve"> positive outcome </w:t>
      </w:r>
      <w:r w:rsidR="006564A8">
        <w:rPr>
          <w:rFonts w:ascii="Times New Roman" w:hAnsi="Times New Roman"/>
          <w:sz w:val="32"/>
          <w:szCs w:val="32"/>
        </w:rPr>
        <w:t xml:space="preserve">of extending student learning outside of the classroom. Students are exploring different technology programs on </w:t>
      </w:r>
      <w:r w:rsidR="006564A8">
        <w:rPr>
          <w:rFonts w:ascii="Times New Roman" w:hAnsi="Times New Roman"/>
          <w:sz w:val="32"/>
          <w:szCs w:val="32"/>
        </w:rPr>
        <w:lastRenderedPageBreak/>
        <w:t xml:space="preserve">their own to produce their projects. The results have really complemented the </w:t>
      </w:r>
      <w:r>
        <w:rPr>
          <w:rFonts w:ascii="Times New Roman" w:hAnsi="Times New Roman"/>
          <w:sz w:val="32"/>
          <w:szCs w:val="32"/>
        </w:rPr>
        <w:t>Colla</w:t>
      </w:r>
      <w:r w:rsidR="006564A8">
        <w:rPr>
          <w:rFonts w:ascii="Times New Roman" w:hAnsi="Times New Roman"/>
          <w:sz w:val="32"/>
          <w:szCs w:val="32"/>
        </w:rPr>
        <w:t>borative Focus of Planning 10.</w:t>
      </w:r>
    </w:p>
    <w:p w:rsidR="006B7DA8" w:rsidRDefault="006B7DA8" w:rsidP="0076383B">
      <w:pPr>
        <w:rPr>
          <w:rFonts w:ascii="Helvetica" w:hAnsi="Helvetica" w:cs="Helvetica"/>
          <w:b/>
          <w:bCs/>
          <w:sz w:val="26"/>
          <w:szCs w:val="26"/>
        </w:rPr>
      </w:pPr>
    </w:p>
    <w:p w:rsidR="003F6889" w:rsidRDefault="0076383B" w:rsidP="004810F7">
      <w:pPr>
        <w:ind w:left="709" w:hanging="425"/>
        <w:rPr>
          <w:rFonts w:ascii="Helvetica" w:hAnsi="Helvetica" w:cs="Helvetica"/>
          <w:sz w:val="26"/>
          <w:szCs w:val="26"/>
        </w:rPr>
      </w:pPr>
      <w:r>
        <w:rPr>
          <w:rFonts w:ascii="Helvetica" w:hAnsi="Helvetica" w:cs="Helvetica"/>
          <w:b/>
          <w:bCs/>
          <w:sz w:val="26"/>
          <w:szCs w:val="26"/>
        </w:rPr>
        <w:t>User of Technology</w:t>
      </w:r>
      <w:r w:rsidR="00D10EC4">
        <w:rPr>
          <w:rFonts w:ascii="Helvetica" w:hAnsi="Helvetica" w:cs="Helvetica"/>
          <w:sz w:val="26"/>
          <w:szCs w:val="26"/>
        </w:rPr>
        <w:t xml:space="preserve"> - </w:t>
      </w:r>
      <w:r w:rsidRPr="00D10EC4">
        <w:rPr>
          <w:rFonts w:ascii="Helvetica" w:hAnsi="Helvetica" w:cs="Helvetica"/>
          <w:i/>
          <w:sz w:val="26"/>
          <w:szCs w:val="26"/>
        </w:rPr>
        <w:t>one’s personal and professional roles which will enhance one’s learning and teaching</w:t>
      </w:r>
      <w:r w:rsidR="00D10EC4">
        <w:rPr>
          <w:rFonts w:ascii="Helvetica" w:hAnsi="Helvetica" w:cs="Helvetica"/>
          <w:sz w:val="26"/>
          <w:szCs w:val="26"/>
        </w:rPr>
        <w:t>.</w:t>
      </w:r>
    </w:p>
    <w:p w:rsidR="004810F7" w:rsidRPr="004810F7" w:rsidRDefault="004810F7" w:rsidP="004810F7">
      <w:pPr>
        <w:tabs>
          <w:tab w:val="left" w:pos="3555"/>
        </w:tabs>
        <w:rPr>
          <w:rFonts w:ascii="Times New Roman" w:hAnsi="Times New Roman"/>
          <w:sz w:val="16"/>
          <w:szCs w:val="16"/>
        </w:rPr>
      </w:pPr>
      <w:r>
        <w:rPr>
          <w:rFonts w:ascii="Helvetica" w:hAnsi="Helvetica" w:cs="Helvetica"/>
          <w:sz w:val="26"/>
          <w:szCs w:val="26"/>
        </w:rPr>
        <w:tab/>
      </w:r>
    </w:p>
    <w:p w:rsidR="004810F7" w:rsidRPr="004810F7" w:rsidRDefault="004810F7" w:rsidP="004810F7">
      <w:pPr>
        <w:widowControl w:val="0"/>
        <w:tabs>
          <w:tab w:val="left" w:pos="220"/>
          <w:tab w:val="left" w:pos="720"/>
        </w:tabs>
        <w:autoSpaceDE w:val="0"/>
        <w:autoSpaceDN w:val="0"/>
        <w:adjustRightInd w:val="0"/>
        <w:rPr>
          <w:rFonts w:ascii="Times New Roman" w:hAnsi="Times New Roman"/>
          <w:b/>
          <w:color w:val="FF0000"/>
          <w:sz w:val="32"/>
          <w:szCs w:val="32"/>
        </w:rPr>
      </w:pPr>
      <w:r>
        <w:rPr>
          <w:rFonts w:ascii="Times New Roman" w:hAnsi="Times New Roman"/>
          <w:b/>
          <w:color w:val="FF0000"/>
          <w:sz w:val="32"/>
          <w:szCs w:val="32"/>
        </w:rPr>
        <w:t xml:space="preserve">Self Assessment - </w:t>
      </w:r>
      <w:r w:rsidR="008F31EB">
        <w:rPr>
          <w:rFonts w:ascii="Times New Roman" w:hAnsi="Times New Roman"/>
          <w:b/>
          <w:color w:val="FF0000"/>
          <w:sz w:val="32"/>
          <w:szCs w:val="32"/>
        </w:rPr>
        <w:t>5</w:t>
      </w:r>
      <w:r w:rsidRPr="004810F7">
        <w:rPr>
          <w:rFonts w:ascii="Times New Roman" w:hAnsi="Times New Roman"/>
          <w:b/>
          <w:color w:val="FF0000"/>
          <w:sz w:val="32"/>
          <w:szCs w:val="32"/>
        </w:rPr>
        <w:t>/10</w:t>
      </w:r>
    </w:p>
    <w:p w:rsidR="004810F7" w:rsidRPr="004810F7" w:rsidRDefault="004810F7" w:rsidP="004810F7">
      <w:pPr>
        <w:widowControl w:val="0"/>
        <w:tabs>
          <w:tab w:val="left" w:pos="220"/>
          <w:tab w:val="left" w:pos="720"/>
        </w:tabs>
        <w:autoSpaceDE w:val="0"/>
        <w:autoSpaceDN w:val="0"/>
        <w:adjustRightInd w:val="0"/>
        <w:rPr>
          <w:rFonts w:ascii="Times New Roman" w:hAnsi="Times New Roman"/>
          <w:sz w:val="16"/>
          <w:szCs w:val="16"/>
        </w:rPr>
      </w:pPr>
    </w:p>
    <w:p w:rsidR="004810F7" w:rsidRDefault="006564A8" w:rsidP="004810F7">
      <w:pPr>
        <w:tabs>
          <w:tab w:val="left" w:pos="3555"/>
        </w:tabs>
        <w:rPr>
          <w:rFonts w:ascii="Helvetica" w:hAnsi="Helvetica" w:cs="Helvetica"/>
          <w:sz w:val="26"/>
          <w:szCs w:val="26"/>
        </w:rPr>
      </w:pPr>
      <w:r>
        <w:rPr>
          <w:rFonts w:ascii="Times New Roman" w:hAnsi="Times New Roman"/>
          <w:sz w:val="32"/>
          <w:szCs w:val="32"/>
        </w:rPr>
        <w:t>This is the last capacity that I have had big change this semester. Unfortunately, I believe I have changed in the wrong direction. I felt that I have regressed as a user of technology f</w:t>
      </w:r>
      <w:r w:rsidR="0088508C">
        <w:rPr>
          <w:rFonts w:ascii="Times New Roman" w:hAnsi="Times New Roman"/>
          <w:sz w:val="32"/>
          <w:szCs w:val="32"/>
        </w:rPr>
        <w:t xml:space="preserve">or a couple of reasons. One </w:t>
      </w:r>
      <w:r>
        <w:rPr>
          <w:rFonts w:ascii="Times New Roman" w:hAnsi="Times New Roman"/>
          <w:sz w:val="32"/>
          <w:szCs w:val="32"/>
        </w:rPr>
        <w:t xml:space="preserve">reason is that I have put most of my focus </w:t>
      </w:r>
      <w:r w:rsidR="0088508C">
        <w:rPr>
          <w:rFonts w:ascii="Times New Roman" w:hAnsi="Times New Roman"/>
          <w:sz w:val="32"/>
          <w:szCs w:val="32"/>
        </w:rPr>
        <w:t>into my Field Study. I have put most of my time and energy this semester into the Planning 10 wiki. I have learned to improve my skills on the wiki as a result. However, I feel that this narrow focus has penalized me because there are so many other programs out there. As a result, I feel that I know less about technology than I should be. I need to do a better job of trying to keep up to date with the ever changing world of technology. The second reason for this change has been the focus and direction of our Learning and Teaching with Technology</w:t>
      </w:r>
      <w:r w:rsidR="008F31EB">
        <w:rPr>
          <w:rFonts w:ascii="Times New Roman" w:hAnsi="Times New Roman"/>
          <w:sz w:val="32"/>
          <w:szCs w:val="32"/>
        </w:rPr>
        <w:t xml:space="preserve"> Program. There has been more focus on Learning Theories and less hands on</w:t>
      </w:r>
      <w:r w:rsidR="0088508C">
        <w:rPr>
          <w:rFonts w:ascii="Times New Roman" w:hAnsi="Times New Roman"/>
          <w:sz w:val="32"/>
          <w:szCs w:val="32"/>
        </w:rPr>
        <w:t xml:space="preserve"> </w:t>
      </w:r>
      <w:r w:rsidR="008F31EB">
        <w:rPr>
          <w:rFonts w:ascii="Times New Roman" w:hAnsi="Times New Roman"/>
          <w:sz w:val="32"/>
          <w:szCs w:val="32"/>
        </w:rPr>
        <w:t>approach. The play approach of previous semesters allowed us with more time to try out new programs and learn about different</w:t>
      </w:r>
      <w:r w:rsidR="0088508C">
        <w:rPr>
          <w:rFonts w:ascii="Times New Roman" w:hAnsi="Times New Roman"/>
          <w:sz w:val="32"/>
          <w:szCs w:val="32"/>
        </w:rPr>
        <w:t xml:space="preserve"> </w:t>
      </w:r>
      <w:r w:rsidR="008F31EB">
        <w:rPr>
          <w:rFonts w:ascii="Times New Roman" w:hAnsi="Times New Roman"/>
          <w:sz w:val="32"/>
          <w:szCs w:val="32"/>
        </w:rPr>
        <w:t>technologies.</w:t>
      </w:r>
      <w:r w:rsidR="0088508C">
        <w:rPr>
          <w:rFonts w:ascii="Times New Roman" w:hAnsi="Times New Roman"/>
          <w:sz w:val="32"/>
          <w:szCs w:val="32"/>
        </w:rPr>
        <w:t xml:space="preserve"> </w:t>
      </w:r>
      <w:r w:rsidR="00037489">
        <w:rPr>
          <w:rFonts w:ascii="Times New Roman" w:hAnsi="Times New Roman"/>
          <w:sz w:val="32"/>
          <w:szCs w:val="32"/>
        </w:rPr>
        <w:t>It gave direction</w:t>
      </w:r>
      <w:r w:rsidR="008F31EB">
        <w:rPr>
          <w:rFonts w:ascii="Times New Roman" w:hAnsi="Times New Roman"/>
          <w:sz w:val="32"/>
          <w:szCs w:val="32"/>
        </w:rPr>
        <w:t xml:space="preserve"> to teachers that do not have any spare time</w:t>
      </w:r>
      <w:r w:rsidR="00037489">
        <w:rPr>
          <w:rFonts w:ascii="Times New Roman" w:hAnsi="Times New Roman"/>
          <w:sz w:val="32"/>
          <w:szCs w:val="32"/>
        </w:rPr>
        <w:t xml:space="preserve"> and allowed us to use our time more efficiently. It can be time consuming and frustrating to find the needles in the haystack in the little free time we have. </w:t>
      </w:r>
      <w:r w:rsidR="008F31EB">
        <w:rPr>
          <w:rFonts w:ascii="Times New Roman" w:hAnsi="Times New Roman"/>
          <w:sz w:val="32"/>
          <w:szCs w:val="32"/>
        </w:rPr>
        <w:t>I know the further we get into the program, it does get harder to continually find new technologies to explore</w:t>
      </w:r>
      <w:r w:rsidR="00037489">
        <w:rPr>
          <w:rFonts w:ascii="Times New Roman" w:hAnsi="Times New Roman"/>
          <w:sz w:val="32"/>
          <w:szCs w:val="32"/>
        </w:rPr>
        <w:t xml:space="preserve">. Especially when there are 30 students all at different spots on the technology </w:t>
      </w:r>
      <w:r w:rsidR="008B5131">
        <w:rPr>
          <w:rFonts w:ascii="Times New Roman" w:hAnsi="Times New Roman"/>
          <w:sz w:val="32"/>
          <w:szCs w:val="32"/>
        </w:rPr>
        <w:t>scale</w:t>
      </w:r>
      <w:r w:rsidR="00037489">
        <w:rPr>
          <w:rFonts w:ascii="Times New Roman" w:hAnsi="Times New Roman"/>
          <w:sz w:val="32"/>
          <w:szCs w:val="32"/>
        </w:rPr>
        <w:t>.</w:t>
      </w:r>
    </w:p>
    <w:p w:rsidR="00D10EC4" w:rsidRDefault="00D10EC4" w:rsidP="0076383B">
      <w:pPr>
        <w:rPr>
          <w:rFonts w:ascii="Helvetica" w:hAnsi="Helvetica" w:cs="Helvetica"/>
          <w:sz w:val="26"/>
          <w:szCs w:val="26"/>
        </w:rPr>
      </w:pPr>
    </w:p>
    <w:p w:rsidR="00D10EC4" w:rsidRDefault="00D10EC4" w:rsidP="0076383B"/>
    <w:sectPr w:rsidR="00D10EC4" w:rsidSect="003F688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EBE85B6"/>
    <w:lvl w:ilvl="0" w:tplc="0FAA5C44">
      <w:numFmt w:val="none"/>
      <w:lvlText w:val=""/>
      <w:lvlJc w:val="left"/>
      <w:pPr>
        <w:tabs>
          <w:tab w:val="num" w:pos="360"/>
        </w:tabs>
      </w:pPr>
    </w:lvl>
    <w:lvl w:ilvl="1" w:tplc="314233C0">
      <w:numFmt w:val="decimal"/>
      <w:lvlText w:val=""/>
      <w:lvlJc w:val="left"/>
    </w:lvl>
    <w:lvl w:ilvl="2" w:tplc="C46AA09A">
      <w:numFmt w:val="decimal"/>
      <w:lvlText w:val=""/>
      <w:lvlJc w:val="left"/>
    </w:lvl>
    <w:lvl w:ilvl="3" w:tplc="C3DA083C">
      <w:numFmt w:val="decimal"/>
      <w:lvlText w:val=""/>
      <w:lvlJc w:val="left"/>
    </w:lvl>
    <w:lvl w:ilvl="4" w:tplc="2EF4D6E2">
      <w:numFmt w:val="decimal"/>
      <w:lvlText w:val=""/>
      <w:lvlJc w:val="left"/>
    </w:lvl>
    <w:lvl w:ilvl="5" w:tplc="3C4224D6">
      <w:numFmt w:val="decimal"/>
      <w:lvlText w:val=""/>
      <w:lvlJc w:val="left"/>
    </w:lvl>
    <w:lvl w:ilvl="6" w:tplc="AD88EB9E">
      <w:numFmt w:val="decimal"/>
      <w:lvlText w:val=""/>
      <w:lvlJc w:val="left"/>
    </w:lvl>
    <w:lvl w:ilvl="7" w:tplc="9F6EB184">
      <w:numFmt w:val="decimal"/>
      <w:lvlText w:val=""/>
      <w:lvlJc w:val="left"/>
    </w:lvl>
    <w:lvl w:ilvl="8" w:tplc="CAB876D4">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383B"/>
    <w:rsid w:val="00037489"/>
    <w:rsid w:val="003030EE"/>
    <w:rsid w:val="0037094E"/>
    <w:rsid w:val="003F6889"/>
    <w:rsid w:val="004810F7"/>
    <w:rsid w:val="006564A8"/>
    <w:rsid w:val="006660A1"/>
    <w:rsid w:val="006B7DA8"/>
    <w:rsid w:val="0076383B"/>
    <w:rsid w:val="0088508C"/>
    <w:rsid w:val="008B5131"/>
    <w:rsid w:val="008F31EB"/>
    <w:rsid w:val="00D10EC4"/>
    <w:rsid w:val="00FF3A6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83B"/>
    <w:pPr>
      <w:spacing w:after="0"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83B"/>
    <w:rPr>
      <w:color w:val="0000FF" w:themeColor="hyperlink"/>
      <w:u w:val="single"/>
    </w:rPr>
  </w:style>
  <w:style w:type="paragraph" w:styleId="ListParagraph">
    <w:name w:val="List Paragraph"/>
    <w:basedOn w:val="Normal"/>
    <w:uiPriority w:val="34"/>
    <w:qFormat/>
    <w:rsid w:val="004810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tessier.wikispaces.com/Who+Am+I+as+a+Teach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2</cp:revision>
  <dcterms:created xsi:type="dcterms:W3CDTF">2009-11-28T21:47:00Z</dcterms:created>
  <dcterms:modified xsi:type="dcterms:W3CDTF">2009-11-29T01:23:00Z</dcterms:modified>
</cp:coreProperties>
</file>